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附件：</w:t>
      </w: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bookmarkEnd w:id="0"/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（信息科技术人员招聘2人）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税翔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陈啸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李涛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程桃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金海生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宋磊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陈浩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孙友朋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田世浩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XX005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任敏瑞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XX011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鲁剑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备注：本岗位招聘2人，笔试成绩序号前六位进入面试。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（财务科财会人员招聘2人）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王冬梅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阳柳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王霞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蒋竹芳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易昱伽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许艳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李慧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罗沙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李春艳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高永佳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CW005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陈真惠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备注：本岗位招聘2人，笔试成绩序号前六位进入面试。本岗位报名人数16人，缺考5人，实际参加笔试11人。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（急诊科驾驶员招聘1人）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JS005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张第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JS003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涂亮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JS007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邓杰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JS001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高力鹏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JS002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秦祖江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JS004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林国刚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备注：本岗位招聘1人，笔试成绩序号前三位进入面试。本岗位报名人数7人，缺考1人，实际参加笔试6人。           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（新筛中心检验师招聘1人）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袁晓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夏玥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曾玉雪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黄明越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易力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范容荣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王大望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硕士研究生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XS006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胡光乾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备注：本岗位招聘1人，笔试成绩序号前三位进入面试。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（眼科技师招聘2人）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773"/>
        <w:gridCol w:w="832"/>
        <w:gridCol w:w="968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吉克阿衣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罗新月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YS021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余威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李蔺东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曹颖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付燕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YS022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尔过阿谷木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唐悦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颜定艳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乔莺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任慧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李丹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朱林娟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YS015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孙锐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龙雪莹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（眼科技师招聘2人）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张丽莉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李玲容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YS006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李雨霜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备注：本岗位招聘2人，笔试成绩序号前六位进入面试。本岗位报名人数22人，缺考3人，实际参加笔试19人。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（护理招聘3人）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倪艳虹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HL052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黄林权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金明慧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郑淑霞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王路元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周李兰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牟大敏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牟欢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陈明焰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陈学容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HL063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胡慧源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朱艳媚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69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廖艺竹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马润平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陈利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（护理招聘3人）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袁蔺钞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HL059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袁瑞钦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HL069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汤婷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桑静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陈燕秋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李晓洁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李莎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杨雪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张新弘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雷璐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林娟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邱霞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袁北洁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HL066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周梅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赵园丽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61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（护理招聘3人）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伍先美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李梦婷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张永盼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李小前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马钰洁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李传月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HL067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罗凤鸣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袁月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张琪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罗晓倩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唐小娟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HL061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吴禹霏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HL068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涂梦羽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鄢雨霞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HL026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陈丹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泸州市妇幼保健院（泸州市第二人民医院）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2022年第1季度编外招聘笔试成绩汇总表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（护理招聘3人）</w:t>
      </w:r>
    </w:p>
    <w:tbl>
      <w:tblPr>
        <w:tblStyle w:val="3"/>
        <w:tblpPr w:leftFromText="180" w:rightFromText="180" w:vertAnchor="text" w:horzAnchor="page" w:tblpX="1847" w:tblpY="2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18"/>
        <w:gridCol w:w="1432"/>
        <w:gridCol w:w="818"/>
        <w:gridCol w:w="1323"/>
        <w:gridCol w:w="1036"/>
        <w:gridCol w:w="87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笔试考号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笔试成绩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排名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HL058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钟远玫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刘代芳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HL004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舒颖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段玉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何为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HL055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金平新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HL074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姜鑫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HL048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陈家琴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刘昌礼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大专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HL057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王易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80" w:lineRule="exact"/>
              <w:ind w:right="25" w:rightChars="1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ind w:firstLine="560" w:firstLineChars="200"/>
      </w:pPr>
      <w:r>
        <w:rPr>
          <w:rFonts w:hint="eastAsia" w:ascii="宋体" w:hAnsi="宋体" w:cs="宋体"/>
          <w:sz w:val="28"/>
          <w:szCs w:val="28"/>
        </w:rPr>
        <w:t>备注：本岗位招聘3人，笔试成绩序号前九位进入面试。本岗位报名人数77人，缺考19人，实际参加笔试58人。</w:t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75418"/>
    <w:rsid w:val="375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巴南区卫计委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2022-04-06T02:38:00Z</dcterms:created>
  <dc:creator>龙磊</dc:creator>
  <cp:lastModifiedBy>龙磊</cp:lastModifiedBy>
  <dcterms:modified xsi:type="dcterms:W3CDTF">2022-04-06T02:40:22Z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