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25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6"/>
          <w:lang w:val="en-US" w:eastAsia="zh-CN"/>
        </w:rPr>
        <w:t>泸州市妇幼保健院（泸州市第二人民医院）</w:t>
      </w:r>
    </w:p>
    <w:p w14:paraId="5D02D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2025年超乳手柄维修服务采购项目</w:t>
      </w:r>
      <w:r>
        <w:rPr>
          <w:rFonts w:hint="eastAsia" w:ascii="宋体" w:hAnsi="宋体" w:cs="宋体"/>
          <w:b/>
          <w:bCs/>
          <w:sz w:val="32"/>
          <w:szCs w:val="36"/>
          <w:lang w:val="en-US" w:eastAsia="zh-CN"/>
        </w:rPr>
        <w:t>需求</w:t>
      </w:r>
    </w:p>
    <w:p w14:paraId="7CAB5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维修内容：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70"/>
        <w:gridCol w:w="2751"/>
        <w:gridCol w:w="2269"/>
      </w:tblGrid>
      <w:tr w14:paraId="312F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98" w:type="pct"/>
            <w:noWrap w:val="0"/>
            <w:vAlign w:val="center"/>
          </w:tcPr>
          <w:p w14:paraId="6ADE21A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设备名称</w:t>
            </w:r>
          </w:p>
        </w:tc>
        <w:tc>
          <w:tcPr>
            <w:tcW w:w="1156" w:type="pct"/>
            <w:noWrap w:val="0"/>
            <w:vAlign w:val="center"/>
          </w:tcPr>
          <w:p w14:paraId="4326770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维修范围</w:t>
            </w:r>
          </w:p>
        </w:tc>
        <w:tc>
          <w:tcPr>
            <w:tcW w:w="1614" w:type="pct"/>
            <w:noWrap w:val="0"/>
            <w:vAlign w:val="center"/>
          </w:tcPr>
          <w:p w14:paraId="3940F65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单价(元)</w:t>
            </w:r>
          </w:p>
        </w:tc>
        <w:tc>
          <w:tcPr>
            <w:tcW w:w="1331" w:type="pct"/>
            <w:noWrap w:val="0"/>
            <w:vAlign w:val="center"/>
          </w:tcPr>
          <w:p w14:paraId="2CB5AE1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备注</w:t>
            </w:r>
          </w:p>
        </w:tc>
      </w:tr>
      <w:tr w14:paraId="3B6B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restart"/>
            <w:noWrap w:val="0"/>
            <w:vAlign w:val="center"/>
          </w:tcPr>
          <w:p w14:paraId="5525AC2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超乳手柄</w:t>
            </w:r>
          </w:p>
        </w:tc>
        <w:tc>
          <w:tcPr>
            <w:tcW w:w="1156" w:type="pct"/>
            <w:noWrap w:val="0"/>
            <w:vAlign w:val="center"/>
          </w:tcPr>
          <w:p w14:paraId="16E2DFF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线缆</w:t>
            </w:r>
          </w:p>
        </w:tc>
        <w:tc>
          <w:tcPr>
            <w:tcW w:w="1614" w:type="pct"/>
            <w:noWrap w:val="0"/>
            <w:vAlign w:val="center"/>
          </w:tcPr>
          <w:p w14:paraId="60F6C6B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1500</w:t>
            </w:r>
          </w:p>
        </w:tc>
        <w:tc>
          <w:tcPr>
            <w:tcW w:w="1331" w:type="pct"/>
            <w:noWrap w:val="0"/>
            <w:vAlign w:val="center"/>
          </w:tcPr>
          <w:p w14:paraId="3A59256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6个月</w:t>
            </w:r>
          </w:p>
        </w:tc>
      </w:tr>
      <w:tr w14:paraId="5153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continue"/>
            <w:noWrap w:val="0"/>
            <w:vAlign w:val="center"/>
          </w:tcPr>
          <w:p w14:paraId="28F6DB3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0B5C91C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压电绝缘晶体</w:t>
            </w:r>
          </w:p>
        </w:tc>
        <w:tc>
          <w:tcPr>
            <w:tcW w:w="1614" w:type="pct"/>
            <w:noWrap w:val="0"/>
            <w:vAlign w:val="center"/>
          </w:tcPr>
          <w:p w14:paraId="35E8613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2200</w:t>
            </w:r>
          </w:p>
        </w:tc>
        <w:tc>
          <w:tcPr>
            <w:tcW w:w="1331" w:type="pct"/>
            <w:noWrap w:val="0"/>
            <w:vAlign w:val="center"/>
          </w:tcPr>
          <w:p w14:paraId="46C67CD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6个月</w:t>
            </w:r>
          </w:p>
        </w:tc>
      </w:tr>
      <w:tr w14:paraId="1E8B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continue"/>
            <w:noWrap w:val="0"/>
            <w:vAlign w:val="center"/>
          </w:tcPr>
          <w:p w14:paraId="046FF59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77BE09F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轴承组件</w:t>
            </w:r>
          </w:p>
        </w:tc>
        <w:tc>
          <w:tcPr>
            <w:tcW w:w="1614" w:type="pct"/>
            <w:noWrap w:val="0"/>
            <w:vAlign w:val="center"/>
          </w:tcPr>
          <w:p w14:paraId="7BB179B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1500</w:t>
            </w:r>
          </w:p>
        </w:tc>
        <w:tc>
          <w:tcPr>
            <w:tcW w:w="1331" w:type="pct"/>
            <w:noWrap w:val="0"/>
            <w:vAlign w:val="center"/>
          </w:tcPr>
          <w:p w14:paraId="6FABB5F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6个月</w:t>
            </w:r>
          </w:p>
        </w:tc>
      </w:tr>
      <w:tr w14:paraId="57F6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continue"/>
            <w:noWrap w:val="0"/>
            <w:vAlign w:val="center"/>
          </w:tcPr>
          <w:p w14:paraId="0F0146F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03B6E56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护套</w:t>
            </w:r>
          </w:p>
        </w:tc>
        <w:tc>
          <w:tcPr>
            <w:tcW w:w="1614" w:type="pct"/>
            <w:noWrap w:val="0"/>
            <w:vAlign w:val="center"/>
          </w:tcPr>
          <w:p w14:paraId="151F49E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</w:t>
            </w:r>
          </w:p>
        </w:tc>
        <w:tc>
          <w:tcPr>
            <w:tcW w:w="1331" w:type="pct"/>
            <w:noWrap w:val="0"/>
            <w:vAlign w:val="center"/>
          </w:tcPr>
          <w:p w14:paraId="638A9BF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6个月</w:t>
            </w:r>
          </w:p>
        </w:tc>
      </w:tr>
      <w:tr w14:paraId="7AE6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continue"/>
            <w:noWrap w:val="0"/>
            <w:vAlign w:val="center"/>
          </w:tcPr>
          <w:p w14:paraId="60687EE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5B11DF5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电极片</w:t>
            </w:r>
          </w:p>
        </w:tc>
        <w:tc>
          <w:tcPr>
            <w:tcW w:w="1614" w:type="pct"/>
            <w:noWrap w:val="0"/>
            <w:vAlign w:val="center"/>
          </w:tcPr>
          <w:p w14:paraId="1D06909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600</w:t>
            </w:r>
          </w:p>
        </w:tc>
        <w:tc>
          <w:tcPr>
            <w:tcW w:w="1331" w:type="pct"/>
            <w:noWrap w:val="0"/>
            <w:vAlign w:val="center"/>
          </w:tcPr>
          <w:p w14:paraId="320ADE7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6个月</w:t>
            </w:r>
          </w:p>
        </w:tc>
      </w:tr>
      <w:tr w14:paraId="6B39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continue"/>
            <w:noWrap w:val="0"/>
            <w:vAlign w:val="center"/>
          </w:tcPr>
          <w:p w14:paraId="74A357A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679D17D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插头</w:t>
            </w:r>
          </w:p>
        </w:tc>
        <w:tc>
          <w:tcPr>
            <w:tcW w:w="1614" w:type="pct"/>
            <w:noWrap w:val="0"/>
            <w:vAlign w:val="center"/>
          </w:tcPr>
          <w:p w14:paraId="03FB5F5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450</w:t>
            </w:r>
          </w:p>
        </w:tc>
        <w:tc>
          <w:tcPr>
            <w:tcW w:w="1331" w:type="pct"/>
            <w:noWrap w:val="0"/>
            <w:vAlign w:val="center"/>
          </w:tcPr>
          <w:p w14:paraId="7DECA72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6个月</w:t>
            </w:r>
          </w:p>
        </w:tc>
      </w:tr>
      <w:tr w14:paraId="2964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continue"/>
            <w:noWrap w:val="0"/>
            <w:vAlign w:val="center"/>
          </w:tcPr>
          <w:p w14:paraId="6D1C516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05F2A9E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密封圈</w:t>
            </w:r>
          </w:p>
        </w:tc>
        <w:tc>
          <w:tcPr>
            <w:tcW w:w="1614" w:type="pct"/>
            <w:noWrap w:val="0"/>
            <w:vAlign w:val="center"/>
          </w:tcPr>
          <w:p w14:paraId="5AC524A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200</w:t>
            </w:r>
          </w:p>
        </w:tc>
        <w:tc>
          <w:tcPr>
            <w:tcW w:w="1331" w:type="pct"/>
            <w:noWrap w:val="0"/>
            <w:vAlign w:val="center"/>
          </w:tcPr>
          <w:p w14:paraId="3AE3AFE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6个月</w:t>
            </w:r>
          </w:p>
        </w:tc>
      </w:tr>
      <w:tr w14:paraId="7B2E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continue"/>
            <w:noWrap w:val="0"/>
            <w:vAlign w:val="center"/>
          </w:tcPr>
          <w:p w14:paraId="257DD67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7676C92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外壳体</w:t>
            </w:r>
          </w:p>
        </w:tc>
        <w:tc>
          <w:tcPr>
            <w:tcW w:w="1614" w:type="pct"/>
            <w:noWrap w:val="0"/>
            <w:vAlign w:val="center"/>
          </w:tcPr>
          <w:p w14:paraId="25FFFD1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1200</w:t>
            </w:r>
          </w:p>
        </w:tc>
        <w:tc>
          <w:tcPr>
            <w:tcW w:w="1331" w:type="pct"/>
            <w:noWrap w:val="0"/>
            <w:vAlign w:val="center"/>
          </w:tcPr>
          <w:p w14:paraId="684D729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6个月</w:t>
            </w:r>
          </w:p>
        </w:tc>
      </w:tr>
      <w:tr w14:paraId="2B05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98" w:type="pct"/>
            <w:vMerge w:val="continue"/>
            <w:noWrap w:val="0"/>
            <w:vAlign w:val="center"/>
          </w:tcPr>
          <w:p w14:paraId="79DECFC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center"/>
          </w:tcPr>
          <w:p w14:paraId="33D3C67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密封胶</w:t>
            </w:r>
          </w:p>
        </w:tc>
        <w:tc>
          <w:tcPr>
            <w:tcW w:w="1614" w:type="pct"/>
            <w:noWrap w:val="0"/>
            <w:vAlign w:val="center"/>
          </w:tcPr>
          <w:p w14:paraId="65F2661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</w:t>
            </w:r>
          </w:p>
        </w:tc>
        <w:tc>
          <w:tcPr>
            <w:tcW w:w="1331" w:type="pct"/>
            <w:noWrap w:val="0"/>
            <w:vAlign w:val="center"/>
          </w:tcPr>
          <w:p w14:paraId="27D8C73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6个月</w:t>
            </w:r>
          </w:p>
        </w:tc>
      </w:tr>
    </w:tbl>
    <w:p w14:paraId="362CA598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1.方案提供</w:t>
      </w:r>
      <w:r>
        <w:rPr>
          <w:rFonts w:hint="eastAsia" w:ascii="宋体" w:hAnsi="宋体" w:eastAsia="宋体" w:cs="宋体"/>
          <w:color w:val="auto"/>
          <w:sz w:val="24"/>
        </w:rPr>
        <w:t>：本次项目是为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泸州市妇幼保健院</w:t>
      </w:r>
      <w:r>
        <w:rPr>
          <w:rFonts w:hint="eastAsia" w:ascii="宋体" w:hAnsi="宋体" w:eastAsia="宋体" w:cs="宋体"/>
          <w:color w:val="auto"/>
          <w:sz w:val="24"/>
        </w:rPr>
        <w:t>（采购人）的医疗设备遴选一家维修服务商，供应商应承诺按照国家、行业标准规定，出具一项完善、合理和可行的维修服务方案，方案中应体现针对本项目的设备进行系统、全面维修所必须的具体措施，人员配置，质量保证、时间安排等内容，以使设备高效、正常运作，确保设备达到临床应用要求；</w:t>
      </w:r>
    </w:p>
    <w:p w14:paraId="755F12DC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2.配件保障：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</w:rPr>
        <w:t>在中标后须保证在就近区域设有备件库，具备充足的维修配件供应能力。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</w:rPr>
        <w:t>所提供的零配件具有规范的进货渠道，所有更换配件应与机器匹配，确保维修后设备质量达到厂家性能指标，并符合法定部门检测要求(所有维修后的器械确保质量达到厂家性能指标，并符合法定部门检测要求，满足临床正常使用需求)；</w:t>
      </w:r>
    </w:p>
    <w:p w14:paraId="1F3B2121">
      <w:pPr>
        <w:spacing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3.人员保障：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</w:rPr>
        <w:t>应具有强大技术保障团队，具有承担本项目所必须的专业技术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</w:rPr>
        <w:t>工程师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</w:p>
    <w:p w14:paraId="41A52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4.质量保障：</w:t>
      </w:r>
      <w:r>
        <w:rPr>
          <w:rFonts w:hint="eastAsia" w:ascii="宋体" w:hAnsi="宋体" w:eastAsia="宋体" w:cs="宋体"/>
          <w:color w:val="auto"/>
          <w:sz w:val="24"/>
        </w:rPr>
        <w:t>服务期内，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</w:rPr>
        <w:t>应承诺提供完善的质量保证措施，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每次</w:t>
      </w:r>
      <w:r>
        <w:rPr>
          <w:rFonts w:hint="eastAsia" w:ascii="宋体" w:hAnsi="宋体" w:eastAsia="宋体" w:cs="宋体"/>
          <w:color w:val="auto"/>
          <w:sz w:val="24"/>
        </w:rPr>
        <w:t>维修后，经验收合格的，免费质保期限至少为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个月，</w:t>
      </w:r>
      <w:r>
        <w:rPr>
          <w:rFonts w:hint="eastAsia" w:ascii="宋体" w:hAnsi="宋体" w:eastAsia="宋体" w:cs="宋体"/>
          <w:sz w:val="24"/>
          <w:szCs w:val="28"/>
        </w:rPr>
        <w:t>更换的备件在质保及调试期间，如发生故障或损坏，乙方应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免费进行维修，</w:t>
      </w:r>
      <w:r>
        <w:rPr>
          <w:rFonts w:hint="eastAsia" w:ascii="宋体" w:hAnsi="宋体" w:eastAsia="宋体" w:cs="宋体"/>
          <w:sz w:val="24"/>
          <w:szCs w:val="28"/>
        </w:rPr>
        <w:t>乙方不能按时维修或更换的，甲方有权聘请第三方，相关费用由乙方承担。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维修质保期从第二次验收合格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算。</w:t>
      </w:r>
    </w:p>
    <w:p w14:paraId="5AF218A4">
      <w:pPr>
        <w:ind w:firstLine="482" w:firstLineChars="200"/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4"/>
        </w:rPr>
        <w:t>.其他约定：</w:t>
      </w:r>
      <w:r>
        <w:rPr>
          <w:rFonts w:hint="eastAsia" w:ascii="宋体" w:hAnsi="宋体" w:eastAsia="宋体" w:cs="宋体"/>
          <w:snapToGrid w:val="0"/>
          <w:kern w:val="2"/>
          <w:sz w:val="24"/>
          <w:szCs w:val="24"/>
          <w:lang w:val="en-US" w:eastAsia="zh-CN" w:bidi="ar-SA"/>
        </w:rPr>
        <w:t>投标人应承诺自行完成本项目，不得进行转包、分包或由组织外散在的无约束保障的人员参与。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06475092"/>
    <w:rsid w:val="06475092"/>
    <w:rsid w:val="34830033"/>
    <w:rsid w:val="394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700</Characters>
  <Lines>0</Lines>
  <Paragraphs>0</Paragraphs>
  <TotalTime>0</TotalTime>
  <ScaleCrop>false</ScaleCrop>
  <LinksUpToDate>false</LinksUpToDate>
  <CharactersWithSpaces>700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2025-05-09T09:54:00Z</dcterms:created>
  <dc:creator>黄迅</dc:creator>
  <cp:lastModifiedBy>杨丽</cp:lastModifiedBy>
  <dcterms:modified xsi:type="dcterms:W3CDTF">2025-05-09T09:59:12Z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517866C70CD341018AE393C31437FFD6_13</vt:lpwstr>
  </property>
</Properties>
</file>