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76C70E41">
      <w:pPr>
        <w:rPr>
          <w:rFonts w:hint="eastAsia" w:ascii="宋体" w:hAnsi="宋体" w:cs="宋体"/>
          <w:snapToGrid w:val="0"/>
          <w:sz w:val="24"/>
          <w:lang w:bidi="ar"/>
        </w:rPr>
      </w:pPr>
    </w:p>
    <w:p w14:paraId="57F8924A">
      <w:pPr>
        <w:rPr>
          <w:rFonts w:hint="eastAsia" w:ascii="宋体" w:hAnsi="宋体" w:eastAsia="宋体" w:cs="宋体"/>
          <w:snapToGrid w:val="0"/>
          <w:sz w:val="24"/>
          <w:highlight w:val="none"/>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highlight w:val="none"/>
          <w:lang w:bidi="ar"/>
        </w:rPr>
      </w:pPr>
      <w:r>
        <w:rPr>
          <w:rFonts w:hint="eastAsia" w:ascii="宋体" w:hAnsi="宋体" w:cs="宋体"/>
          <w:snapToGrid w:val="0"/>
          <w:sz w:val="24"/>
          <w:highlight w:val="none"/>
          <w:lang w:bidi="ar"/>
        </w:rPr>
        <w:t>报价表</w:t>
      </w:r>
    </w:p>
    <w:tbl>
      <w:tblPr>
        <w:tblStyle w:val="3"/>
        <w:tblpPr w:leftFromText="180" w:rightFromText="180" w:vertAnchor="text" w:horzAnchor="page" w:tblpXSpec="center" w:tblpY="429"/>
        <w:tblOverlap w:val="never"/>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298"/>
        <w:gridCol w:w="1467"/>
        <w:gridCol w:w="1716"/>
        <w:gridCol w:w="1050"/>
      </w:tblGrid>
      <w:tr w14:paraId="57D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85" w:type="dxa"/>
            <w:noWrap w:val="0"/>
            <w:vAlign w:val="center"/>
          </w:tcPr>
          <w:p w14:paraId="2B8D7828">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bidi="ar"/>
              </w:rPr>
              <w:t>项目名称</w:t>
            </w:r>
          </w:p>
        </w:tc>
        <w:tc>
          <w:tcPr>
            <w:tcW w:w="2298" w:type="dxa"/>
            <w:noWrap w:val="0"/>
            <w:vAlign w:val="center"/>
          </w:tcPr>
          <w:p w14:paraId="73076074">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产品名称</w:t>
            </w:r>
          </w:p>
        </w:tc>
        <w:tc>
          <w:tcPr>
            <w:tcW w:w="1467" w:type="dxa"/>
            <w:shd w:val="clear" w:color="auto" w:fill="auto"/>
            <w:noWrap w:val="0"/>
            <w:vAlign w:val="center"/>
          </w:tcPr>
          <w:p w14:paraId="6A0CE4E1">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品牌/型号</w:t>
            </w:r>
          </w:p>
        </w:tc>
        <w:tc>
          <w:tcPr>
            <w:tcW w:w="1716" w:type="dxa"/>
            <w:shd w:val="clear" w:color="auto" w:fill="auto"/>
            <w:noWrap w:val="0"/>
            <w:vAlign w:val="center"/>
          </w:tcPr>
          <w:p w14:paraId="2B91386E">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报价</w:t>
            </w:r>
          </w:p>
        </w:tc>
        <w:tc>
          <w:tcPr>
            <w:tcW w:w="1050" w:type="dxa"/>
            <w:shd w:val="clear" w:color="auto" w:fill="auto"/>
            <w:noWrap w:val="0"/>
            <w:vAlign w:val="center"/>
          </w:tcPr>
          <w:p w14:paraId="2B47197C">
            <w:pPr>
              <w:spacing w:line="360" w:lineRule="auto"/>
              <w:jc w:val="center"/>
              <w:rPr>
                <w:rFonts w:hint="eastAsia" w:ascii="宋体" w:hAnsi="宋体" w:cs="宋体"/>
                <w:snapToGrid w:val="0"/>
                <w:sz w:val="24"/>
                <w:lang w:val="en-US" w:eastAsia="zh-CN" w:bidi="ar"/>
              </w:rPr>
            </w:pPr>
            <w:r>
              <w:rPr>
                <w:rFonts w:hint="eastAsia" w:ascii="宋体" w:hAnsi="宋体" w:cs="宋体"/>
                <w:snapToGrid w:val="0"/>
                <w:sz w:val="24"/>
                <w:lang w:val="en-US" w:eastAsia="zh-CN" w:bidi="ar"/>
              </w:rPr>
              <w:t>税率</w:t>
            </w:r>
          </w:p>
        </w:tc>
      </w:tr>
      <w:tr w14:paraId="452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185" w:type="dxa"/>
            <w:vMerge w:val="restart"/>
            <w:shd w:val="clear" w:color="auto" w:fill="auto"/>
            <w:noWrap w:val="0"/>
            <w:vAlign w:val="center"/>
          </w:tcPr>
          <w:p w14:paraId="538E4F75">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2026年医用设备零配件和零星物资第八批采购项目</w:t>
            </w:r>
          </w:p>
        </w:tc>
        <w:tc>
          <w:tcPr>
            <w:tcW w:w="2298" w:type="dxa"/>
            <w:shd w:val="clear" w:color="auto" w:fill="auto"/>
            <w:noWrap w:val="0"/>
            <w:vAlign w:val="center"/>
          </w:tcPr>
          <w:p w14:paraId="1247D43B">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eastAsia="zh-CN" w:bidi="ar"/>
              </w:rPr>
              <w:t>特定电磁波治疗仪</w:t>
            </w:r>
          </w:p>
        </w:tc>
        <w:tc>
          <w:tcPr>
            <w:tcW w:w="1467" w:type="dxa"/>
            <w:shd w:val="clear" w:color="auto" w:fill="auto"/>
            <w:noWrap w:val="0"/>
            <w:vAlign w:val="center"/>
          </w:tcPr>
          <w:p w14:paraId="10550CB5">
            <w:pPr>
              <w:spacing w:line="360" w:lineRule="auto"/>
              <w:ind w:firstLine="480" w:firstLineChars="200"/>
              <w:jc w:val="center"/>
              <w:rPr>
                <w:rFonts w:hint="eastAsia" w:ascii="宋体" w:hAnsi="宋体" w:cs="宋体"/>
                <w:snapToGrid w:val="0"/>
                <w:sz w:val="24"/>
                <w:lang w:val="en-US" w:eastAsia="zh-CN" w:bidi="ar"/>
              </w:rPr>
            </w:pPr>
          </w:p>
        </w:tc>
        <w:tc>
          <w:tcPr>
            <w:tcW w:w="1716" w:type="dxa"/>
            <w:vMerge w:val="restart"/>
            <w:shd w:val="clear" w:color="auto" w:fill="auto"/>
            <w:noWrap w:val="0"/>
            <w:vAlign w:val="center"/>
          </w:tcPr>
          <w:p w14:paraId="3A147859">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lang w:val="en-US" w:eastAsia="zh-CN" w:bidi="ar"/>
              </w:rPr>
              <w:t xml:space="preserve">在单价限价的基础上，整体下浮 </w:t>
            </w:r>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val="en-US" w:eastAsia="zh-CN" w:bidi="ar"/>
              </w:rPr>
              <w:t>%</w:t>
            </w:r>
          </w:p>
        </w:tc>
        <w:tc>
          <w:tcPr>
            <w:tcW w:w="1050" w:type="dxa"/>
            <w:vMerge w:val="restart"/>
            <w:shd w:val="clear" w:color="auto" w:fill="auto"/>
            <w:noWrap w:val="0"/>
            <w:vAlign w:val="center"/>
          </w:tcPr>
          <w:p w14:paraId="7745E74F">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bidi="ar"/>
              </w:rPr>
              <w:t>%</w:t>
            </w:r>
          </w:p>
        </w:tc>
      </w:tr>
      <w:tr w14:paraId="316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185" w:type="dxa"/>
            <w:vMerge w:val="continue"/>
            <w:shd w:val="clear" w:color="auto" w:fill="auto"/>
            <w:noWrap w:val="0"/>
            <w:vAlign w:val="center"/>
          </w:tcPr>
          <w:p w14:paraId="4A05CF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2298" w:type="dxa"/>
            <w:shd w:val="clear" w:color="auto" w:fill="auto"/>
            <w:noWrap w:val="0"/>
            <w:vAlign w:val="center"/>
          </w:tcPr>
          <w:p w14:paraId="02B9FC33">
            <w:pPr>
              <w:spacing w:line="360" w:lineRule="auto"/>
              <w:jc w:val="center"/>
              <w:rPr>
                <w:rFonts w:hint="eastAsia" w:ascii="宋体" w:hAnsi="宋体" w:cs="宋体"/>
                <w:snapToGrid w:val="0"/>
                <w:sz w:val="24"/>
                <w:lang w:val="en-US" w:eastAsia="zh-CN" w:bidi="ar"/>
              </w:rPr>
            </w:pPr>
            <w:r>
              <w:rPr>
                <w:rFonts w:hint="eastAsia" w:ascii="宋体" w:hAnsi="宋体" w:cs="宋体"/>
                <w:snapToGrid w:val="0"/>
                <w:sz w:val="24"/>
                <w:lang w:val="en-US" w:eastAsia="zh-CN" w:bidi="ar"/>
              </w:rPr>
              <w:t>电针夹子线</w:t>
            </w:r>
          </w:p>
        </w:tc>
        <w:tc>
          <w:tcPr>
            <w:tcW w:w="1467" w:type="dxa"/>
            <w:shd w:val="clear" w:color="auto" w:fill="auto"/>
            <w:noWrap w:val="0"/>
            <w:vAlign w:val="center"/>
          </w:tcPr>
          <w:p w14:paraId="1273EE1E">
            <w:pPr>
              <w:spacing w:line="360" w:lineRule="auto"/>
              <w:jc w:val="both"/>
              <w:rPr>
                <w:rFonts w:hint="eastAsia" w:ascii="宋体" w:hAnsi="宋体" w:cs="宋体"/>
                <w:snapToGrid w:val="0"/>
                <w:sz w:val="24"/>
                <w:lang w:val="en-US" w:eastAsia="zh-CN" w:bidi="ar"/>
              </w:rPr>
            </w:pPr>
          </w:p>
        </w:tc>
        <w:tc>
          <w:tcPr>
            <w:tcW w:w="1716" w:type="dxa"/>
            <w:vMerge w:val="continue"/>
            <w:shd w:val="clear" w:color="auto" w:fill="auto"/>
            <w:noWrap w:val="0"/>
            <w:vAlign w:val="center"/>
          </w:tcPr>
          <w:p w14:paraId="12B1E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vMerge w:val="continue"/>
            <w:shd w:val="clear" w:color="auto" w:fill="auto"/>
            <w:noWrap w:val="0"/>
            <w:vAlign w:val="center"/>
          </w:tcPr>
          <w:p w14:paraId="12082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92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185" w:type="dxa"/>
            <w:vMerge w:val="continue"/>
            <w:shd w:val="clear" w:color="auto" w:fill="auto"/>
            <w:noWrap w:val="0"/>
            <w:vAlign w:val="center"/>
          </w:tcPr>
          <w:p w14:paraId="26C9320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2298" w:type="dxa"/>
            <w:shd w:val="clear" w:color="auto" w:fill="auto"/>
            <w:noWrap w:val="0"/>
            <w:vAlign w:val="center"/>
          </w:tcPr>
          <w:p w14:paraId="2DF3A9BF">
            <w:pPr>
              <w:spacing w:line="360" w:lineRule="auto"/>
              <w:jc w:val="center"/>
              <w:rPr>
                <w:rFonts w:hint="eastAsia" w:ascii="宋体" w:hAnsi="宋体" w:cs="宋体"/>
                <w:snapToGrid w:val="0"/>
                <w:sz w:val="24"/>
                <w:lang w:val="en-US" w:eastAsia="zh-CN" w:bidi="ar"/>
              </w:rPr>
            </w:pPr>
            <w:r>
              <w:rPr>
                <w:rFonts w:hint="eastAsia" w:ascii="宋体" w:hAnsi="宋体" w:cs="宋体"/>
                <w:snapToGrid w:val="0"/>
                <w:sz w:val="24"/>
                <w:lang w:val="en-US" w:eastAsia="zh-CN" w:bidi="ar"/>
              </w:rPr>
              <w:t>电针仪导线（方头）</w:t>
            </w:r>
          </w:p>
        </w:tc>
        <w:tc>
          <w:tcPr>
            <w:tcW w:w="1467" w:type="dxa"/>
            <w:shd w:val="clear" w:color="auto" w:fill="auto"/>
            <w:noWrap w:val="0"/>
            <w:vAlign w:val="center"/>
          </w:tcPr>
          <w:p w14:paraId="05679D20">
            <w:pPr>
              <w:spacing w:line="360" w:lineRule="auto"/>
              <w:jc w:val="both"/>
              <w:rPr>
                <w:rFonts w:hint="eastAsia" w:ascii="宋体" w:hAnsi="宋体" w:cs="宋体"/>
                <w:snapToGrid w:val="0"/>
                <w:sz w:val="24"/>
                <w:lang w:val="en-US" w:eastAsia="zh-CN" w:bidi="ar"/>
              </w:rPr>
            </w:pPr>
          </w:p>
        </w:tc>
        <w:tc>
          <w:tcPr>
            <w:tcW w:w="1716" w:type="dxa"/>
            <w:vMerge w:val="continue"/>
            <w:shd w:val="clear" w:color="auto" w:fill="auto"/>
            <w:noWrap w:val="0"/>
            <w:vAlign w:val="center"/>
          </w:tcPr>
          <w:p w14:paraId="2F9C0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vMerge w:val="continue"/>
            <w:shd w:val="clear" w:color="auto" w:fill="auto"/>
            <w:noWrap w:val="0"/>
            <w:vAlign w:val="center"/>
          </w:tcPr>
          <w:p w14:paraId="441E8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FE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716" w:type="dxa"/>
            <w:gridSpan w:val="5"/>
            <w:shd w:val="clear" w:color="auto" w:fill="auto"/>
            <w:noWrap w:val="0"/>
            <w:vAlign w:val="center"/>
          </w:tcPr>
          <w:p w14:paraId="575912DE">
            <w:pPr>
              <w:keepNext w:val="0"/>
              <w:keepLines w:val="0"/>
              <w:widowControl/>
              <w:suppressLineNumbers w:val="0"/>
              <w:jc w:val="both"/>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cs="宋体"/>
                <w:snapToGrid w:val="0"/>
                <w:sz w:val="24"/>
                <w:lang w:val="en-US" w:eastAsia="zh-CN" w:bidi="ar"/>
              </w:rPr>
              <w:t>备注：</w:t>
            </w:r>
          </w:p>
        </w:tc>
      </w:tr>
    </w:tbl>
    <w:p w14:paraId="2F0146B9">
      <w:pPr>
        <w:spacing w:line="360" w:lineRule="auto"/>
        <w:rPr>
          <w:rFonts w:ascii="宋体" w:hAnsi="宋体" w:cs="宋体"/>
          <w:snapToGrid w:val="0"/>
          <w:sz w:val="24"/>
          <w:lang w:bidi="ar"/>
        </w:rPr>
      </w:pPr>
      <w:r>
        <w:rPr>
          <w:rFonts w:hint="eastAsia" w:ascii="宋体" w:hAnsi="宋体" w:cs="宋体"/>
          <w:snapToGrid w:val="0"/>
          <w:sz w:val="24"/>
          <w:lang w:bidi="ar"/>
        </w:rPr>
        <w:t>注：</w:t>
      </w:r>
      <w:bookmarkStart w:id="0" w:name="_GoBack"/>
      <w:bookmarkEnd w:id="0"/>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hint="eastAsia"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jc w:val="left"/>
        <w:rPr>
          <w:rFonts w:hint="eastAsia" w:ascii="宋体" w:hAnsi="宋体" w:cs="宋体"/>
          <w:snapToGrid w:val="0"/>
          <w:sz w:val="24"/>
        </w:rPr>
      </w:pPr>
      <w:r>
        <w:rPr>
          <w:rFonts w:hint="eastAsia" w:ascii="宋体" w:hAnsi="宋体" w:cs="宋体"/>
          <w:snapToGrid w:val="0"/>
          <w:sz w:val="24"/>
          <w:lang w:val="en-US" w:eastAsia="zh-CN" w:bidi="ar"/>
        </w:rPr>
        <w:t>3.</w:t>
      </w:r>
      <w:r>
        <w:rPr>
          <w:rFonts w:hint="eastAsia" w:ascii="宋体" w:hAnsi="宋体" w:cs="宋体"/>
          <w:snapToGrid w:val="0"/>
          <w:sz w:val="24"/>
          <w:lang w:val="en-US" w:eastAsia="zh-CN"/>
        </w:rPr>
        <w:t>供应商报价低于预算的</w:t>
      </w:r>
      <w:r>
        <w:rPr>
          <w:rFonts w:hint="eastAsia" w:ascii="宋体" w:hAnsi="宋体" w:cs="宋体"/>
          <w:snapToGrid w:val="0"/>
          <w:sz w:val="24"/>
          <w:highlight w:val="none"/>
          <w:lang w:val="en-US" w:eastAsia="zh-CN"/>
        </w:rPr>
        <w:t>65%（不含）</w:t>
      </w:r>
      <w:r>
        <w:rPr>
          <w:rFonts w:hint="eastAsia" w:ascii="宋体" w:hAnsi="宋体" w:cs="宋体"/>
          <w:snapToGrid w:val="0"/>
          <w:sz w:val="24"/>
          <w:lang w:val="en-US" w:eastAsia="zh-CN"/>
        </w:rPr>
        <w:t>或</w:t>
      </w:r>
      <w:r>
        <w:rPr>
          <w:rFonts w:hint="eastAsia" w:ascii="宋体" w:hAnsi="宋体" w:cs="宋体"/>
          <w:snapToGrid w:val="0"/>
          <w:sz w:val="24"/>
        </w:rPr>
        <w:t>评标委员会认为报价明显低于其他通过符合性审查供应商的报价，有可能影响产品</w:t>
      </w:r>
      <w:r>
        <w:rPr>
          <w:rFonts w:hint="eastAsia" w:ascii="宋体" w:hAnsi="宋体" w:cs="宋体"/>
          <w:snapToGrid w:val="0"/>
          <w:sz w:val="24"/>
          <w:lang w:val="en-US" w:eastAsia="zh-CN"/>
        </w:rPr>
        <w:t>/服务</w:t>
      </w:r>
      <w:r>
        <w:rPr>
          <w:rFonts w:hint="eastAsia" w:ascii="宋体" w:hAnsi="宋体" w:cs="宋体"/>
          <w:snapToGrid w:val="0"/>
          <w:sz w:val="24"/>
        </w:rPr>
        <w:t>质量或者不能诚信履约的，应当要求其在</w:t>
      </w:r>
      <w:r>
        <w:rPr>
          <w:rFonts w:hint="eastAsia" w:ascii="宋体" w:hAnsi="宋体" w:cs="宋体"/>
          <w:snapToGrid w:val="0"/>
          <w:sz w:val="24"/>
          <w:lang w:val="en-US" w:eastAsia="zh-CN"/>
        </w:rPr>
        <w:t>当</w:t>
      </w:r>
      <w:r>
        <w:rPr>
          <w:rFonts w:hint="eastAsia" w:ascii="宋体" w:hAnsi="宋体" w:cs="宋体"/>
          <w:snapToGrid w:val="0"/>
          <w:sz w:val="24"/>
        </w:rPr>
        <w:t>日内提供书面说明，必要时提交相关证明材料；供应商未在规定的时间内提交说明或不足以证明其报价合理性的作为无效投标处理，则顺位取排名下一位的供应商。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3CEB44D0">
      <w:pPr>
        <w:spacing w:line="360" w:lineRule="auto"/>
        <w:ind w:firstLine="480" w:firstLineChars="200"/>
        <w:jc w:val="left"/>
        <w:rPr>
          <w:rFonts w:hint="eastAsia" w:ascii="宋体" w:hAnsi="宋体" w:cs="宋体"/>
          <w:snapToGrid w:val="0"/>
          <w:sz w:val="24"/>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72245182">
      <w:pPr>
        <w:spacing w:line="360" w:lineRule="auto"/>
        <w:ind w:firstLine="480" w:firstLineChars="200"/>
      </w:pPr>
      <w:r>
        <w:rPr>
          <w:rFonts w:hint="eastAsia" w:ascii="宋体" w:hAnsi="宋体" w:cs="宋体"/>
          <w:snapToGrid w:val="0"/>
          <w:sz w:val="24"/>
          <w:lang w:bidi="ar"/>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5570E2A"/>
    <w:rsid w:val="05CB6D05"/>
    <w:rsid w:val="09AE4B48"/>
    <w:rsid w:val="0A812903"/>
    <w:rsid w:val="10D942F9"/>
    <w:rsid w:val="12A3059B"/>
    <w:rsid w:val="13472AAF"/>
    <w:rsid w:val="137B2552"/>
    <w:rsid w:val="15935167"/>
    <w:rsid w:val="15A570BE"/>
    <w:rsid w:val="1A031D91"/>
    <w:rsid w:val="1C9F6761"/>
    <w:rsid w:val="202D4FDD"/>
    <w:rsid w:val="206C0BF3"/>
    <w:rsid w:val="20DC13FC"/>
    <w:rsid w:val="23AD24E6"/>
    <w:rsid w:val="23D172B2"/>
    <w:rsid w:val="273B6B9C"/>
    <w:rsid w:val="29127DD1"/>
    <w:rsid w:val="2BE43503"/>
    <w:rsid w:val="2D30423D"/>
    <w:rsid w:val="2E443BAC"/>
    <w:rsid w:val="32B36180"/>
    <w:rsid w:val="333C00D7"/>
    <w:rsid w:val="3739441D"/>
    <w:rsid w:val="38042FDA"/>
    <w:rsid w:val="385A5280"/>
    <w:rsid w:val="38EE2201"/>
    <w:rsid w:val="38FF4BF4"/>
    <w:rsid w:val="39E656AB"/>
    <w:rsid w:val="3BF03E3C"/>
    <w:rsid w:val="3D960DA7"/>
    <w:rsid w:val="3F590508"/>
    <w:rsid w:val="45A81449"/>
    <w:rsid w:val="46B97550"/>
    <w:rsid w:val="48627FD5"/>
    <w:rsid w:val="50A53155"/>
    <w:rsid w:val="50B11AF9"/>
    <w:rsid w:val="5149499E"/>
    <w:rsid w:val="515F1555"/>
    <w:rsid w:val="52B471BF"/>
    <w:rsid w:val="56494297"/>
    <w:rsid w:val="59CF11B6"/>
    <w:rsid w:val="5D727FA7"/>
    <w:rsid w:val="5E390DBC"/>
    <w:rsid w:val="61A44D62"/>
    <w:rsid w:val="62286F47"/>
    <w:rsid w:val="672E75A8"/>
    <w:rsid w:val="6B8071FF"/>
    <w:rsid w:val="6C3F1900"/>
    <w:rsid w:val="6D7E290C"/>
    <w:rsid w:val="6F4C1C86"/>
    <w:rsid w:val="70C8281B"/>
    <w:rsid w:val="71450956"/>
    <w:rsid w:val="770E44D4"/>
    <w:rsid w:val="77E46D39"/>
    <w:rsid w:val="79FE13F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2376</Words>
  <Characters>2469</Characters>
  <Lines>0</Lines>
  <Paragraphs>0</Paragraphs>
  <TotalTime>7</TotalTime>
  <ScaleCrop>false</ScaleCrop>
  <LinksUpToDate>false</LinksUpToDate>
  <CharactersWithSpaces>2506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2026-07-06T02:21:41Z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